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Всеукр</w:t>
      </w:r>
      <w:bookmarkStart w:id="0" w:name="_GoBack"/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bookmarkEnd w:id="0"/>
      <w:r w:rsidRPr="007C0598">
        <w:rPr>
          <w:rFonts w:ascii="Times New Roman" w:hAnsi="Times New Roman"/>
          <w:b/>
          <w:sz w:val="28"/>
          <w:szCs w:val="28"/>
          <w:lang w:val="uk-UA"/>
        </w:rPr>
        <w:t>їнська олімпіада з української мови та літератури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11 клас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8E76E1" w:rsidRPr="007C0598" w:rsidTr="00417D97">
        <w:tc>
          <w:tcPr>
            <w:tcW w:w="9854" w:type="dxa"/>
          </w:tcPr>
          <w:p w:rsidR="008E76E1" w:rsidRPr="007C0598" w:rsidRDefault="008E76E1" w:rsidP="00417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8E76E1" w:rsidRPr="007C0598" w:rsidRDefault="008E76E1" w:rsidP="007F6E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E76E1" w:rsidRPr="007C0598" w:rsidRDefault="008E76E1" w:rsidP="00C2369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Правильну вимову відображає фонетичний запис слів у рядку</w:t>
      </w:r>
    </w:p>
    <w:p w:rsidR="008E76E1" w:rsidRPr="007C0598" w:rsidRDefault="008E76E1" w:rsidP="00C23699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кожух[коужу´х]; левада[лева´да] </w:t>
      </w:r>
    </w:p>
    <w:p w:rsidR="008E76E1" w:rsidRPr="007C0598" w:rsidRDefault="008E76E1" w:rsidP="00C23699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приносить[приено´сиет′]; походжає[походжа´йе] </w:t>
      </w:r>
    </w:p>
    <w:p w:rsidR="008E76E1" w:rsidRPr="007C0598" w:rsidRDefault="008E76E1" w:rsidP="00C23699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голубка[гоулу´бка]; свято[с′в’а´то] </w:t>
      </w:r>
    </w:p>
    <w:p w:rsidR="008E76E1" w:rsidRPr="007C0598" w:rsidRDefault="008E76E1" w:rsidP="00C23699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промінчик[пром’і ´н′чиек]; земля[зеимл′а´] </w:t>
      </w:r>
    </w:p>
    <w:p w:rsidR="008E76E1" w:rsidRPr="007C0598" w:rsidRDefault="008E76E1" w:rsidP="00C23699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кишеня[киеше´н′а]; зозуля[зозу´л′а] </w:t>
      </w:r>
    </w:p>
    <w:p w:rsidR="008E76E1" w:rsidRPr="007C0598" w:rsidRDefault="008E76E1" w:rsidP="003E5E82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F143A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Через дефіс</w:t>
      </w:r>
      <w:r w:rsidRPr="007C0598">
        <w:rPr>
          <w:rFonts w:ascii="Times New Roman" w:hAnsi="Times New Roman"/>
          <w:b/>
          <w:sz w:val="28"/>
          <w:szCs w:val="28"/>
        </w:rPr>
        <w:t xml:space="preserve"> 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>пишуться</w:t>
      </w:r>
      <w:r w:rsidRPr="007C0598">
        <w:rPr>
          <w:rFonts w:ascii="Times New Roman" w:hAnsi="Times New Roman"/>
          <w:b/>
          <w:sz w:val="28"/>
          <w:szCs w:val="28"/>
        </w:rPr>
        <w:t xml:space="preserve"> 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>всі слова в рядку</w:t>
      </w:r>
    </w:p>
    <w:p w:rsidR="008E76E1" w:rsidRPr="007C0598" w:rsidRDefault="008E76E1" w:rsidP="00F143AB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генерал/майор, кіловат/година, міні/комп'ютер</w:t>
      </w:r>
    </w:p>
    <w:p w:rsidR="008E76E1" w:rsidRPr="007C0598" w:rsidRDefault="008E76E1" w:rsidP="00F143AB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південно/бережний, південно/східний, північно/західний</w:t>
      </w:r>
    </w:p>
    <w:p w:rsidR="008E76E1" w:rsidRPr="007C0598" w:rsidRDefault="008E76E1" w:rsidP="00F143AB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>військово/транспортний, військово/зобов'язаний,  військово/юридичний</w:t>
      </w:r>
    </w:p>
    <w:p w:rsidR="008E76E1" w:rsidRPr="007C0598" w:rsidRDefault="008E76E1" w:rsidP="00F143AB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>ясно/зелений, ясно/окий, ясно/золотистий</w:t>
      </w:r>
    </w:p>
    <w:p w:rsidR="008E76E1" w:rsidRPr="007C0598" w:rsidRDefault="008E76E1" w:rsidP="00F143AB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вогне/гасник, хліб/сіль, зліт/посадка</w:t>
      </w:r>
    </w:p>
    <w:p w:rsidR="008E76E1" w:rsidRPr="007C0598" w:rsidRDefault="008E76E1" w:rsidP="00F143AB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F143A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Усі складні слова потрібно писати разом у рядку</w:t>
      </w:r>
    </w:p>
    <w:p w:rsidR="008E76E1" w:rsidRPr="007C0598" w:rsidRDefault="008E76E1" w:rsidP="00F143AB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C0598">
        <w:rPr>
          <w:rFonts w:ascii="Times New Roman" w:hAnsi="Times New Roman"/>
          <w:sz w:val="28"/>
          <w:szCs w:val="28"/>
          <w:lang w:val="uk-UA"/>
        </w:rPr>
        <w:t>вічно/зелений, жовто/грудий, науково/фантастичний</w:t>
      </w:r>
    </w:p>
    <w:p w:rsidR="008E76E1" w:rsidRPr="007C0598" w:rsidRDefault="008E76E1" w:rsidP="00F143AB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дрібно/листий, спортивно/оздоровчий, електро/ремонтний</w:t>
      </w:r>
    </w:p>
    <w:p w:rsidR="008E76E1" w:rsidRPr="007C0598" w:rsidRDefault="008E76E1" w:rsidP="00F143AB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>важко/атлетичний, військово/патріотичний, мало/досвідчений</w:t>
      </w:r>
    </w:p>
    <w:p w:rsidR="008E76E1" w:rsidRPr="007C0598" w:rsidRDefault="008E76E1" w:rsidP="00F143AB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>електро/магнітний, кам'яно/вугільний, валютно/фінансовий</w:t>
      </w:r>
    </w:p>
    <w:p w:rsidR="008E76E1" w:rsidRPr="007C0598" w:rsidRDefault="008E76E1" w:rsidP="00F143AB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євро/інтеграційний, старо/український, південно/кримський</w:t>
      </w:r>
    </w:p>
    <w:p w:rsidR="008E76E1" w:rsidRPr="007C0598" w:rsidRDefault="008E76E1" w:rsidP="00F143AB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2B313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Закінчення -</w:t>
      </w:r>
      <w:r w:rsidRPr="007C0598">
        <w:rPr>
          <w:rFonts w:ascii="Times New Roman" w:hAnsi="Times New Roman"/>
          <w:b/>
          <w:i/>
          <w:sz w:val="28"/>
          <w:szCs w:val="28"/>
          <w:lang w:val="uk-UA"/>
        </w:rPr>
        <w:t>е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 в кличному відмінку мають усі іменники рядка</w:t>
      </w:r>
    </w:p>
    <w:p w:rsidR="008E76E1" w:rsidRPr="007C0598" w:rsidRDefault="008E76E1" w:rsidP="002B313D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юнак, Київ, боєць, поезія</w:t>
      </w:r>
    </w:p>
    <w:p w:rsidR="008E76E1" w:rsidRPr="007C0598" w:rsidRDefault="008E76E1" w:rsidP="002B313D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пам’ять, світ, слухач, Анастасія</w:t>
      </w:r>
    </w:p>
    <w:p w:rsidR="008E76E1" w:rsidRPr="007C0598" w:rsidRDefault="008E76E1" w:rsidP="002B313D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чумак, красуня, кравець, ніч</w:t>
      </w:r>
    </w:p>
    <w:p w:rsidR="008E76E1" w:rsidRPr="007C0598" w:rsidRDefault="008E76E1" w:rsidP="002B313D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Галя, вітер, брат, радість</w:t>
      </w:r>
    </w:p>
    <w:p w:rsidR="008E76E1" w:rsidRPr="007C0598" w:rsidRDefault="008E76E1" w:rsidP="002B313D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жнець, душа, лицар, Ростислав</w:t>
      </w:r>
    </w:p>
    <w:p w:rsidR="008E76E1" w:rsidRPr="007C0598" w:rsidRDefault="008E76E1" w:rsidP="002B313D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191316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Виділене слово вжито в переносному значенні в реченні</w:t>
      </w:r>
    </w:p>
    <w:p w:rsidR="008E76E1" w:rsidRPr="007C0598" w:rsidRDefault="008E76E1" w:rsidP="00191316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До булави треба й </w:t>
      </w:r>
      <w:r w:rsidRPr="007C0598">
        <w:rPr>
          <w:rFonts w:ascii="Times New Roman" w:hAnsi="Times New Roman"/>
          <w:i/>
          <w:sz w:val="28"/>
          <w:szCs w:val="28"/>
          <w:lang w:val="uk-UA"/>
        </w:rPr>
        <w:t>голови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E76E1" w:rsidRPr="007C0598" w:rsidRDefault="008E76E1" w:rsidP="00191316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Як </w:t>
      </w:r>
      <w:r w:rsidRPr="007C0598">
        <w:rPr>
          <w:rFonts w:ascii="Times New Roman" w:hAnsi="Times New Roman"/>
          <w:i/>
          <w:sz w:val="28"/>
          <w:szCs w:val="28"/>
          <w:lang w:val="uk-UA"/>
        </w:rPr>
        <w:t xml:space="preserve">голова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сивіє, то чоловік мудріє. </w:t>
      </w:r>
    </w:p>
    <w:p w:rsidR="008E76E1" w:rsidRPr="007C0598" w:rsidRDefault="008E76E1" w:rsidP="00191316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7C0598">
        <w:rPr>
          <w:rFonts w:ascii="Times New Roman" w:hAnsi="Times New Roman"/>
          <w:i/>
          <w:sz w:val="28"/>
          <w:szCs w:val="28"/>
          <w:lang w:val="uk-UA"/>
        </w:rPr>
        <w:t>голову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, як у торбу, що знайдеш, те й сховаєш. </w:t>
      </w:r>
    </w:p>
    <w:p w:rsidR="008E76E1" w:rsidRPr="007C0598" w:rsidRDefault="008E76E1" w:rsidP="00191316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Скільки </w:t>
      </w:r>
      <w:r w:rsidRPr="007C0598">
        <w:rPr>
          <w:rFonts w:ascii="Times New Roman" w:hAnsi="Times New Roman"/>
          <w:i/>
          <w:sz w:val="28"/>
          <w:szCs w:val="28"/>
          <w:lang w:val="uk-UA"/>
        </w:rPr>
        <w:t>голів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, стільки й умів. </w:t>
      </w:r>
    </w:p>
    <w:p w:rsidR="008E76E1" w:rsidRPr="007C0598" w:rsidRDefault="008E76E1" w:rsidP="00191316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Хліб – усьому </w:t>
      </w:r>
      <w:r w:rsidRPr="007C0598">
        <w:rPr>
          <w:rFonts w:ascii="Times New Roman" w:hAnsi="Times New Roman"/>
          <w:i/>
          <w:sz w:val="28"/>
          <w:szCs w:val="28"/>
          <w:lang w:val="uk-UA"/>
        </w:rPr>
        <w:t>голова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E76E1" w:rsidRPr="007C0598" w:rsidRDefault="008E76E1" w:rsidP="00191316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D4148F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Поширене означення НЕ відокремлюється комами в реченні (розділові знаки пропущено) </w:t>
      </w:r>
    </w:p>
    <w:p w:rsidR="008E76E1" w:rsidRPr="007C0598" w:rsidRDefault="008E76E1" w:rsidP="00D4148F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Сади омиті музикою згадок ковтають пил міжселищних доріг. </w:t>
      </w:r>
    </w:p>
    <w:p w:rsidR="008E76E1" w:rsidRPr="007C0598" w:rsidRDefault="008E76E1" w:rsidP="00D4148F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А думки мої натхненні та квітчасті опадають вересневим жовтим листям. </w:t>
      </w:r>
    </w:p>
    <w:p w:rsidR="008E76E1" w:rsidRPr="007C0598" w:rsidRDefault="008E76E1" w:rsidP="00D4148F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 На обрії біліють маревом повиті села. </w:t>
      </w:r>
    </w:p>
    <w:p w:rsidR="008E76E1" w:rsidRPr="007C0598" w:rsidRDefault="008E76E1" w:rsidP="00D4148F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Вечір гаптований золотом приходить на зміну дню. </w:t>
      </w:r>
    </w:p>
    <w:p w:rsidR="008E76E1" w:rsidRPr="007C0598" w:rsidRDefault="008E76E1" w:rsidP="00D4148F">
      <w:pPr>
        <w:ind w:left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Понад сади обтяжені плодами з прощальним криком журавлі летять. </w:t>
      </w:r>
    </w:p>
    <w:p w:rsidR="008E76E1" w:rsidRPr="007C0598" w:rsidRDefault="008E76E1" w:rsidP="00D4148F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8E76E1" w:rsidRPr="007C0598" w:rsidRDefault="008E76E1" w:rsidP="00D4148F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Тире потрібно поставити між частинами складносурядного речення (розділові знаки</w:t>
      </w:r>
      <w:r w:rsidRPr="007C0598">
        <w:rPr>
          <w:rFonts w:ascii="Times New Roman" w:hAnsi="Times New Roman"/>
          <w:b/>
          <w:sz w:val="28"/>
          <w:szCs w:val="28"/>
        </w:rPr>
        <w:t xml:space="preserve"> 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пропущено) </w:t>
      </w:r>
    </w:p>
    <w:p w:rsidR="008E76E1" w:rsidRPr="007C0598" w:rsidRDefault="008E76E1" w:rsidP="00D4148F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C0598">
        <w:rPr>
          <w:rFonts w:ascii="Times New Roman" w:hAnsi="Times New Roman"/>
          <w:sz w:val="28"/>
          <w:szCs w:val="28"/>
          <w:lang w:val="uk-UA"/>
        </w:rPr>
        <w:t>Сині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>роси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зблискували на травах і сонце купалось на левадах. </w:t>
      </w:r>
    </w:p>
    <w:p w:rsidR="008E76E1" w:rsidRPr="007C0598" w:rsidRDefault="008E76E1" w:rsidP="00D4148F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Реве Дніпро й лани широкополі медами пахнуть. </w:t>
      </w:r>
    </w:p>
    <w:p w:rsidR="008E76E1" w:rsidRPr="007C0598" w:rsidRDefault="008E76E1" w:rsidP="00D4148F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Десь у хлібах кричав перепел і туман стелився од річки. </w:t>
      </w:r>
    </w:p>
    <w:p w:rsidR="008E76E1" w:rsidRPr="007C0598" w:rsidRDefault="008E76E1" w:rsidP="00D4148F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 На хвилину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>раптом стихли голоси і спинилися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тіні. </w:t>
      </w:r>
    </w:p>
    <w:p w:rsidR="008E76E1" w:rsidRPr="007C0598" w:rsidRDefault="008E76E1" w:rsidP="00D4148F">
      <w:pPr>
        <w:ind w:firstLine="993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Хвилина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>ще і схід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>розпише в сліпучі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>барви</w:t>
      </w:r>
      <w:r w:rsidRPr="007C0598">
        <w:rPr>
          <w:rFonts w:ascii="Times New Roman" w:hAnsi="Times New Roman"/>
          <w:sz w:val="28"/>
          <w:szCs w:val="28"/>
        </w:rPr>
        <w:t xml:space="preserve"> </w:t>
      </w:r>
      <w:r w:rsidRPr="007C0598">
        <w:rPr>
          <w:rFonts w:ascii="Times New Roman" w:hAnsi="Times New Roman"/>
          <w:sz w:val="28"/>
          <w:szCs w:val="28"/>
          <w:lang w:val="uk-UA"/>
        </w:rPr>
        <w:t xml:space="preserve">небосхил. </w:t>
      </w:r>
    </w:p>
    <w:p w:rsidR="008E76E1" w:rsidRPr="007C0598" w:rsidRDefault="008E76E1" w:rsidP="00D4148F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8E76E1" w:rsidRPr="007C0598" w:rsidTr="00417D97">
        <w:tc>
          <w:tcPr>
            <w:tcW w:w="9854" w:type="dxa"/>
          </w:tcPr>
          <w:p w:rsidR="008E76E1" w:rsidRPr="007C0598" w:rsidRDefault="008E76E1" w:rsidP="00417D97">
            <w:pPr>
              <w:tabs>
                <w:tab w:val="left" w:pos="142"/>
              </w:tabs>
              <w:spacing w:after="0" w:line="240" w:lineRule="auto"/>
              <w:rPr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8 - 10 мають по шість варіантів відповідей, із яких лише одна правильна.</w:t>
            </w:r>
          </w:p>
        </w:tc>
      </w:tr>
    </w:tbl>
    <w:p w:rsidR="008E76E1" w:rsidRPr="007C0598" w:rsidRDefault="008E76E1" w:rsidP="00F143AB">
      <w:pPr>
        <w:rPr>
          <w:rFonts w:ascii="Times New Roman" w:hAnsi="Times New Roman"/>
          <w:sz w:val="28"/>
          <w:szCs w:val="28"/>
          <w:lang w:val="uk-UA"/>
        </w:rPr>
      </w:pPr>
    </w:p>
    <w:p w:rsidR="008E76E1" w:rsidRPr="007C0598" w:rsidRDefault="008E76E1" w:rsidP="0035235B">
      <w:pPr>
        <w:pStyle w:val="ListParagraph"/>
        <w:numPr>
          <w:ilvl w:val="0"/>
          <w:numId w:val="1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Запозиченими є всі слова рядків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C0598">
        <w:rPr>
          <w:rFonts w:ascii="Times New Roman" w:hAnsi="Times New Roman"/>
          <w:sz w:val="28"/>
          <w:szCs w:val="28"/>
          <w:lang w:val="uk-UA"/>
        </w:rPr>
        <w:t>гавань, лоцман, краб, трос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мова,бібліотека, геологія, біологія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>батько, демократія, космос, ідея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>трава, фігура, фокус, фея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стіл, історія, граматика, діалог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7C0598">
        <w:rPr>
          <w:rFonts w:ascii="Times New Roman" w:hAnsi="Times New Roman"/>
          <w:sz w:val="28"/>
          <w:szCs w:val="28"/>
          <w:lang w:val="uk-UA"/>
        </w:rPr>
        <w:t>піаніно, спагеті, мафія, мадонна</w:t>
      </w:r>
    </w:p>
    <w:p w:rsidR="008E76E1" w:rsidRPr="007C0598" w:rsidRDefault="008E76E1" w:rsidP="008F0030">
      <w:pPr>
        <w:pStyle w:val="ListParagraph"/>
        <w:tabs>
          <w:tab w:val="left" w:pos="142"/>
        </w:tabs>
        <w:ind w:left="92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8E76E1" w:rsidRPr="007C0598" w:rsidRDefault="008E76E1" w:rsidP="0035235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Числівники з іменниками неправильно поєднано в рядках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C0598">
        <w:rPr>
          <w:rFonts w:ascii="Times New Roman" w:hAnsi="Times New Roman"/>
          <w:sz w:val="28"/>
          <w:szCs w:val="28"/>
          <w:lang w:val="uk-UA"/>
        </w:rPr>
        <w:t>з першим вересня, одна четверта зошита, півтора зошита, три професори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чотири доцента, семеро жінок, три сини, ста двадцяти шести кілограмам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>півтораста карбованців, дев’ятеро ножиць, п’ятнадцятий метр, вісім динь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>півтора доби, семеро рядів, одна ціла і одна десята метри, двоє разів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дві третіх сторінки, перші заморозки, сім картоплин, троє поросят</w:t>
      </w:r>
    </w:p>
    <w:p w:rsidR="008E76E1" w:rsidRPr="007C0598" w:rsidRDefault="008E76E1" w:rsidP="00894E87">
      <w:pPr>
        <w:pStyle w:val="ListParagraph"/>
        <w:ind w:left="928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7C0598">
        <w:rPr>
          <w:rFonts w:ascii="Times New Roman" w:hAnsi="Times New Roman"/>
          <w:sz w:val="28"/>
          <w:szCs w:val="28"/>
          <w:lang w:val="uk-UA"/>
        </w:rPr>
        <w:t>два брата, півтори дня, двадцятий кілометр, семеро туристів</w:t>
      </w:r>
    </w:p>
    <w:p w:rsidR="008E76E1" w:rsidRPr="007C0598" w:rsidRDefault="008E76E1" w:rsidP="00515F9F">
      <w:pPr>
        <w:pStyle w:val="ListParagraph"/>
        <w:tabs>
          <w:tab w:val="left" w:pos="142"/>
        </w:tabs>
        <w:ind w:left="92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8E76E1" w:rsidRPr="007C0598" w:rsidRDefault="008E76E1" w:rsidP="0035235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 Прикметники з суфіксом </w:t>
      </w:r>
      <w:r w:rsidRPr="007C0598">
        <w:rPr>
          <w:rFonts w:ascii="Times New Roman" w:hAnsi="Times New Roman"/>
          <w:b/>
          <w:i/>
          <w:sz w:val="28"/>
          <w:szCs w:val="28"/>
          <w:lang w:val="uk-UA"/>
        </w:rPr>
        <w:t>-зік-</w:t>
      </w: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 утворюються від усіх іменників у рядках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C0598">
        <w:rPr>
          <w:rFonts w:ascii="Times New Roman" w:hAnsi="Times New Roman"/>
          <w:sz w:val="28"/>
          <w:szCs w:val="28"/>
          <w:lang w:val="uk-UA"/>
        </w:rPr>
        <w:t>Золотоноша, молодець, студент, Буг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7C0598">
        <w:rPr>
          <w:rFonts w:ascii="Times New Roman" w:hAnsi="Times New Roman"/>
          <w:sz w:val="28"/>
          <w:szCs w:val="28"/>
          <w:lang w:val="uk-UA"/>
        </w:rPr>
        <w:t>Волга, товариш, турист, черкес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7C0598">
        <w:rPr>
          <w:rFonts w:ascii="Times New Roman" w:hAnsi="Times New Roman"/>
          <w:sz w:val="28"/>
          <w:szCs w:val="28"/>
          <w:lang w:val="uk-UA"/>
        </w:rPr>
        <w:t>Криворіжжя, Забужжя, Ладога, Таганрог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7C0598">
        <w:rPr>
          <w:rFonts w:ascii="Times New Roman" w:hAnsi="Times New Roman"/>
          <w:sz w:val="28"/>
          <w:szCs w:val="28"/>
          <w:lang w:val="uk-UA"/>
        </w:rPr>
        <w:t>француз, ремісник, турок, брат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7C0598">
        <w:rPr>
          <w:rFonts w:ascii="Times New Roman" w:hAnsi="Times New Roman"/>
          <w:sz w:val="28"/>
          <w:szCs w:val="28"/>
          <w:lang w:val="uk-UA"/>
        </w:rPr>
        <w:t>Париж, Гаага, Виборг, Збараж</w:t>
      </w:r>
    </w:p>
    <w:p w:rsidR="008E76E1" w:rsidRPr="007C0598" w:rsidRDefault="008E76E1" w:rsidP="0035235B">
      <w:pPr>
        <w:pStyle w:val="ListParagraph"/>
        <w:ind w:left="92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7C0598">
        <w:rPr>
          <w:rFonts w:ascii="Times New Roman" w:hAnsi="Times New Roman"/>
          <w:sz w:val="28"/>
          <w:szCs w:val="28"/>
          <w:lang w:val="uk-UA"/>
        </w:rPr>
        <w:t>боягуз, викладач, волох, Бучач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8E76E1" w:rsidRPr="007C0598" w:rsidTr="00417D97">
        <w:tc>
          <w:tcPr>
            <w:tcW w:w="9854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8E76E1" w:rsidRPr="007C0598" w:rsidRDefault="008E76E1" w:rsidP="00B12E54">
      <w:pPr>
        <w:pStyle w:val="ListParagraph"/>
        <w:ind w:left="928"/>
        <w:rPr>
          <w:rFonts w:ascii="Times New Roman" w:hAnsi="Times New Roman"/>
          <w:b/>
          <w:sz w:val="28"/>
          <w:szCs w:val="28"/>
          <w:lang w:val="uk-UA"/>
        </w:rPr>
      </w:pPr>
    </w:p>
    <w:p w:rsidR="008E76E1" w:rsidRPr="007C0598" w:rsidRDefault="008E76E1" w:rsidP="00F3408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 xml:space="preserve"> Знайдіть відповідність між фразеологізмами та їх тлумаченнями</w:t>
      </w:r>
    </w:p>
    <w:tbl>
      <w:tblPr>
        <w:tblW w:w="0" w:type="auto"/>
        <w:tblInd w:w="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2"/>
        <w:gridCol w:w="4784"/>
      </w:tblGrid>
      <w:tr w:rsidR="008E76E1" w:rsidRPr="007C0598" w:rsidTr="00417D97">
        <w:tc>
          <w:tcPr>
            <w:tcW w:w="4142" w:type="dxa"/>
          </w:tcPr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Фразеологізми</w:t>
            </w:r>
          </w:p>
        </w:tc>
        <w:tc>
          <w:tcPr>
            <w:tcW w:w="4784" w:type="dxa"/>
          </w:tcPr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Тлумачення</w:t>
            </w:r>
          </w:p>
        </w:tc>
      </w:tr>
      <w:tr w:rsidR="008E76E1" w:rsidRPr="007C0598" w:rsidTr="00417D97">
        <w:tc>
          <w:tcPr>
            <w:tcW w:w="4142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Вбиватися в колодочки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підростати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спотикатися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майструвати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наздоганяти</w:t>
            </w:r>
          </w:p>
        </w:tc>
      </w:tr>
      <w:tr w:rsidR="008E76E1" w:rsidRPr="007C0598" w:rsidTr="00417D97">
        <w:tc>
          <w:tcPr>
            <w:tcW w:w="4142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Заткнути за пояс</w:t>
            </w:r>
          </w:p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знищити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приборкати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перевершити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дошкуляти</w:t>
            </w:r>
          </w:p>
        </w:tc>
      </w:tr>
      <w:tr w:rsidR="008E76E1" w:rsidRPr="007C0598" w:rsidTr="00417D97">
        <w:tc>
          <w:tcPr>
            <w:tcW w:w="4142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Вискочити на сухе</w:t>
            </w:r>
          </w:p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бути щасливим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уникнути кари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зазнати невдачі</w:t>
            </w:r>
          </w:p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знищити докази</w:t>
            </w:r>
          </w:p>
        </w:tc>
      </w:tr>
      <w:tr w:rsidR="008E76E1" w:rsidRPr="007C0598" w:rsidTr="00417D97">
        <w:tc>
          <w:tcPr>
            <w:tcW w:w="4142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Зачепити за живе</w:t>
            </w:r>
          </w:p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покарати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викривати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дошкулити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здивувати</w:t>
            </w:r>
          </w:p>
          <w:p w:rsidR="008E76E1" w:rsidRPr="007C0598" w:rsidRDefault="008E76E1" w:rsidP="00417D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8E76E1" w:rsidRPr="007C0598" w:rsidRDefault="008E76E1" w:rsidP="007759FB">
      <w:pPr>
        <w:pStyle w:val="ListParagraph"/>
        <w:ind w:left="92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8E76E1" w:rsidRPr="007C0598" w:rsidRDefault="008E76E1" w:rsidP="007759F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З’ясуйте, який вид підрядного речення можна приєднати до поданого головного</w:t>
      </w:r>
    </w:p>
    <w:tbl>
      <w:tblPr>
        <w:tblW w:w="0" w:type="auto"/>
        <w:tblLook w:val="00A0"/>
      </w:tblPr>
      <w:tblGrid>
        <w:gridCol w:w="4927"/>
        <w:gridCol w:w="4927"/>
      </w:tblGrid>
      <w:tr w:rsidR="008E76E1" w:rsidRPr="007C0598" w:rsidTr="00417D97"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Головне речення</w:t>
            </w:r>
          </w:p>
        </w:tc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Підрядне речення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E76E1" w:rsidRPr="007C0598" w:rsidTr="00417D97"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1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Це не те місце...  </w:t>
            </w:r>
          </w:p>
        </w:tc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з’ясувальне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E76E1" w:rsidRPr="007C0598" w:rsidTr="00417D97"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Степан відчув...  </w:t>
            </w:r>
          </w:p>
        </w:tc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означальне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E76E1" w:rsidRPr="007C0598" w:rsidTr="00417D97"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... але дівчина не здавалася.  </w:t>
            </w:r>
          </w:p>
        </w:tc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обставинне умови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E76E1" w:rsidRPr="007C0598" w:rsidTr="00417D97"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4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Це трапилося тоді...  </w:t>
            </w:r>
          </w:p>
        </w:tc>
        <w:tc>
          <w:tcPr>
            <w:tcW w:w="4927" w:type="dxa"/>
          </w:tcPr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обставинне допустове</w:t>
            </w: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05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 </w:t>
            </w:r>
            <w:r w:rsidRPr="007C0598">
              <w:rPr>
                <w:rFonts w:ascii="Times New Roman" w:hAnsi="Times New Roman"/>
                <w:sz w:val="28"/>
                <w:szCs w:val="28"/>
                <w:lang w:val="uk-UA"/>
              </w:rPr>
              <w:t>обставинне часу</w:t>
            </w:r>
          </w:p>
          <w:p w:rsidR="008E76E1" w:rsidRPr="007C0598" w:rsidRDefault="008E76E1" w:rsidP="00417D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E76E1" w:rsidRPr="007C0598" w:rsidRDefault="008E76E1" w:rsidP="00417D9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8E76E1" w:rsidRPr="007C0598" w:rsidRDefault="008E76E1" w:rsidP="007759F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8E76E1" w:rsidRPr="007C0598" w:rsidRDefault="008E76E1" w:rsidP="007759FB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C0598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8E76E1" w:rsidRPr="007C0598" w:rsidRDefault="008E76E1" w:rsidP="007759F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8E76E1" w:rsidRPr="007C0598" w:rsidRDefault="008E76E1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E76E1" w:rsidRPr="007C0598" w:rsidSect="007F6E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DA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605D2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6AE"/>
    <w:rsid w:val="00005B64"/>
    <w:rsid w:val="00006CB6"/>
    <w:rsid w:val="0005069C"/>
    <w:rsid w:val="000C6E40"/>
    <w:rsid w:val="00116E0B"/>
    <w:rsid w:val="001474C2"/>
    <w:rsid w:val="00191316"/>
    <w:rsid w:val="002B313D"/>
    <w:rsid w:val="0035235B"/>
    <w:rsid w:val="003E5E82"/>
    <w:rsid w:val="0040228A"/>
    <w:rsid w:val="00417D97"/>
    <w:rsid w:val="004C1F83"/>
    <w:rsid w:val="004E2E33"/>
    <w:rsid w:val="00515F9F"/>
    <w:rsid w:val="00516173"/>
    <w:rsid w:val="005D26AE"/>
    <w:rsid w:val="00770A02"/>
    <w:rsid w:val="007759FB"/>
    <w:rsid w:val="007926A1"/>
    <w:rsid w:val="007B28CF"/>
    <w:rsid w:val="007C0598"/>
    <w:rsid w:val="007F6EFB"/>
    <w:rsid w:val="0082504A"/>
    <w:rsid w:val="00894E87"/>
    <w:rsid w:val="008E76E1"/>
    <w:rsid w:val="008F0030"/>
    <w:rsid w:val="009527D8"/>
    <w:rsid w:val="009551C7"/>
    <w:rsid w:val="00A46178"/>
    <w:rsid w:val="00B12E54"/>
    <w:rsid w:val="00BF5391"/>
    <w:rsid w:val="00C23699"/>
    <w:rsid w:val="00C672C1"/>
    <w:rsid w:val="00CC2A34"/>
    <w:rsid w:val="00D4148F"/>
    <w:rsid w:val="00DF584B"/>
    <w:rsid w:val="00E77677"/>
    <w:rsid w:val="00F143AB"/>
    <w:rsid w:val="00F34082"/>
    <w:rsid w:val="00FD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E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6E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F6E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4</Pages>
  <Words>657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14</cp:revision>
  <dcterms:created xsi:type="dcterms:W3CDTF">2013-11-19T13:21:00Z</dcterms:created>
  <dcterms:modified xsi:type="dcterms:W3CDTF">2013-11-28T15:40:00Z</dcterms:modified>
</cp:coreProperties>
</file>